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6B" w:rsidRPr="00586645" w:rsidRDefault="0070096B" w:rsidP="0070096B">
      <w:pPr>
        <w:pStyle w:val="af0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6645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70096B" w:rsidRPr="00586645" w:rsidRDefault="0070096B" w:rsidP="0070096B">
      <w:pPr>
        <w:pStyle w:val="af0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586645">
        <w:rPr>
          <w:rFonts w:ascii="Times New Roman" w:hAnsi="Times New Roman" w:cs="Times New Roman"/>
          <w:sz w:val="26"/>
          <w:szCs w:val="26"/>
        </w:rPr>
        <w:tab/>
        <w:t>к приказу утвержденному</w:t>
      </w:r>
    </w:p>
    <w:p w:rsidR="0070096B" w:rsidRPr="00586645" w:rsidRDefault="0070096B" w:rsidP="0070096B">
      <w:pPr>
        <w:pStyle w:val="af0"/>
        <w:tabs>
          <w:tab w:val="left" w:pos="5103"/>
        </w:tabs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директором МУП АГО «Ангарский Водоканал»</w:t>
      </w:r>
    </w:p>
    <w:p w:rsidR="0070096B" w:rsidRPr="00586645" w:rsidRDefault="0070096B" w:rsidP="0070096B">
      <w:pPr>
        <w:pStyle w:val="af0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586645">
        <w:rPr>
          <w:rFonts w:ascii="Times New Roman" w:hAnsi="Times New Roman" w:cs="Times New Roman"/>
          <w:sz w:val="26"/>
          <w:szCs w:val="26"/>
        </w:rPr>
        <w:tab/>
        <w:t xml:space="preserve">№______________ </w:t>
      </w:r>
    </w:p>
    <w:p w:rsidR="0070096B" w:rsidRPr="00586645" w:rsidRDefault="0070096B" w:rsidP="0070096B">
      <w:pPr>
        <w:pStyle w:val="af0"/>
        <w:tabs>
          <w:tab w:val="left" w:pos="5103"/>
        </w:tabs>
        <w:rPr>
          <w:rFonts w:ascii="Times New Roman" w:hAnsi="Times New Roman" w:cs="Times New Roman"/>
          <w:sz w:val="26"/>
          <w:szCs w:val="26"/>
        </w:rPr>
      </w:pPr>
      <w:r w:rsidRPr="00586645">
        <w:rPr>
          <w:rFonts w:ascii="Times New Roman" w:hAnsi="Times New Roman" w:cs="Times New Roman"/>
          <w:sz w:val="26"/>
          <w:szCs w:val="26"/>
        </w:rPr>
        <w:tab/>
        <w:t>от «</w:t>
      </w:r>
      <w:r w:rsidR="00F55D39">
        <w:rPr>
          <w:rFonts w:ascii="Times New Roman" w:hAnsi="Times New Roman" w:cs="Times New Roman"/>
          <w:sz w:val="26"/>
          <w:szCs w:val="26"/>
        </w:rPr>
        <w:t>01</w:t>
      </w:r>
      <w:r w:rsidRPr="00586645">
        <w:rPr>
          <w:rFonts w:ascii="Times New Roman" w:hAnsi="Times New Roman" w:cs="Times New Roman"/>
          <w:sz w:val="26"/>
          <w:szCs w:val="26"/>
        </w:rPr>
        <w:t>»</w:t>
      </w:r>
      <w:r w:rsidR="00F55D39">
        <w:rPr>
          <w:rFonts w:ascii="Times New Roman" w:hAnsi="Times New Roman" w:cs="Times New Roman"/>
          <w:sz w:val="26"/>
          <w:szCs w:val="26"/>
        </w:rPr>
        <w:t xml:space="preserve"> августа </w:t>
      </w:r>
      <w:bookmarkStart w:id="0" w:name="_GoBack"/>
      <w:bookmarkEnd w:id="0"/>
      <w:r w:rsidRPr="0058664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58664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0096B" w:rsidRPr="00586645" w:rsidRDefault="0070096B" w:rsidP="0070096B">
      <w:pPr>
        <w:pStyle w:val="af0"/>
        <w:tabs>
          <w:tab w:val="left" w:pos="6237"/>
        </w:tabs>
        <w:rPr>
          <w:rFonts w:ascii="Times New Roman" w:hAnsi="Times New Roman" w:cs="Times New Roman"/>
          <w:b/>
          <w:sz w:val="26"/>
          <w:szCs w:val="26"/>
        </w:rPr>
      </w:pPr>
      <w:r w:rsidRPr="00586645">
        <w:rPr>
          <w:rFonts w:ascii="Times New Roman" w:hAnsi="Times New Roman" w:cs="Times New Roman"/>
          <w:sz w:val="26"/>
          <w:szCs w:val="26"/>
        </w:rPr>
        <w:tab/>
      </w:r>
    </w:p>
    <w:p w:rsidR="00F52EEF" w:rsidRPr="00F52EEF" w:rsidRDefault="00F52EEF" w:rsidP="00F52E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EF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F52EEF" w:rsidRPr="00F52EEF" w:rsidRDefault="00F52EEF" w:rsidP="00F52E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EF">
        <w:rPr>
          <w:rFonts w:ascii="Times New Roman" w:eastAsia="Times New Roman" w:hAnsi="Times New Roman" w:cs="Times New Roman"/>
          <w:b/>
          <w:sz w:val="24"/>
          <w:szCs w:val="24"/>
        </w:rPr>
        <w:t>ОБРАБОТКИ ПЕРСОНАЛЬНЫХ ДАННЫХ И РЕАЛИЗУЕМЫХ ТРЕБОВАНИЙ</w:t>
      </w:r>
    </w:p>
    <w:p w:rsidR="00F52EEF" w:rsidRPr="00F52EEF" w:rsidRDefault="00F52EEF" w:rsidP="00F52EE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EF">
        <w:rPr>
          <w:rFonts w:ascii="Times New Roman" w:eastAsia="Times New Roman" w:hAnsi="Times New Roman" w:cs="Times New Roman"/>
          <w:b/>
          <w:sz w:val="24"/>
          <w:szCs w:val="24"/>
        </w:rPr>
        <w:t>К ЗАЩИТЕ ПЕРСОНАЛЬНЫХ ДАННЫХ</w:t>
      </w:r>
    </w:p>
    <w:p w:rsidR="00F52EEF" w:rsidRPr="00F52EEF" w:rsidRDefault="00F52EEF" w:rsidP="00F52E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Настоящая Политика обработки персональных данных и реализуемых требований к защите персональных данных (далее — Политика) разработана в соответствии с целями, задачами и принципами обеспечения безопасности персональных данных и действует в отношении всей информации, которую Муниципальное унитарное предприятие Ангарского городского округа «Ангарский Водоканал» (далее МУП «Ангарский Водоканал») может получить в рамках осуществления своей деятельности. Политика разработана в соответствии с требованиями Федерального закона от 27.07.2006 № 152-ФЗ «О персональных данных» и предназначена для ознакомления неограниченного круга лиц.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Политика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от 27.07.2006 № 152-ФЗ «О персональных данных», иными нормативно-правовыми актами.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В Политике определены требования к персоналу оператора,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информационных системах персональных данных (ИСПДн)  оператора.</w:t>
      </w:r>
    </w:p>
    <w:p w:rsidR="00F52EEF" w:rsidRPr="00F52EEF" w:rsidRDefault="00F52EEF" w:rsidP="00F52EE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Целью настоящей Политики является обеспечение безопасности объектов защиты оператора в информационных системах от всех видов угроз, внешних и внутренних, умышленных и непреднамеренных, минимизация ущерба от возможной реализации угроз безопасности ПДн (УБПДн) информационных систем.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lastRenderedPageBreak/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Информация и связанные с ней ресурсы должны быть доступны для субъектов ПДн. Должно осуществляться своевременное обнаружение и реагирование на УБПДн.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Должно осуществляться предотвращение преднамеренных или случайных, частичных или полных несанкционированных модификаций или уничтожения данных.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Состав объектов защиты представлен в  главе </w:t>
      </w:r>
      <w:r w:rsidRPr="00F52EE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«Правовой режим обработки персональных данных», подлежащих защите.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Область действия: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Требования настоящей Политики распространяются на всех работников Оператора (штатных, временных, работающих по контракту и т.п.), физических лиц и их законных представителей, представителей юридических лиц.</w:t>
      </w:r>
    </w:p>
    <w:p w:rsidR="00F52EEF" w:rsidRPr="00F52EEF" w:rsidRDefault="00F52EEF" w:rsidP="00F52EE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I ОСНОВНЫЕ ПОНЯТИЯ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В настоящей Политике используются следующие основные понятия: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персональные данные работника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любая информация, относящаяся к прямо или косвенно определенному или определяемому на основании такой информации сотруднику,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обработка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предоставление, доступ), обезличивание, блокирование, удаление, уничтожение персональных данных работников МУП «Ангарский Водоканал»;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оператор персональных данных (оператор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>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автоматизированная обработка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обработка персональных данных с помощью средств вычислительной техники;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2EEF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конфиденциальность персональных данных</w:t>
      </w:r>
      <w:r w:rsidRPr="00F52E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52E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52EEF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распространение персональных данных</w:t>
      </w:r>
      <w:r w:rsidRPr="00F52E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52EE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действия, направленные на раскрытие персональных данных неопределенному кругу лиц;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использование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действия (операции) с персональными данными, совершаемые сотрудником МУП «Ангарский Водоканал»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блокирование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уничтожение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сотрудников и (или) в результате которых уничтожаются материальные носители персональных данных сотрудников;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обезличивание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сотруднику;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общедоступные персональные данные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информация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сведения (сообщения, данные) независимо от формы их представления;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система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52EEF" w:rsidRPr="00F52EEF" w:rsidRDefault="00F52EEF" w:rsidP="00F52EEF">
      <w:pPr>
        <w:numPr>
          <w:ilvl w:val="0"/>
          <w:numId w:val="31"/>
        </w:num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трансграничная передача персональных данных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52EEF" w:rsidRPr="00F52EEF" w:rsidRDefault="00F52EEF" w:rsidP="00F52EE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 ПРАВОВОЙ РЕЖИМ ОБРАБОТКИ ПЕРСОНАЛЬНЫХ ДАННЫХ</w:t>
      </w:r>
    </w:p>
    <w:p w:rsidR="00F52EEF" w:rsidRPr="00F52EEF" w:rsidRDefault="00F52EEF" w:rsidP="00F52EEF">
      <w:pPr>
        <w:numPr>
          <w:ilvl w:val="0"/>
          <w:numId w:val="3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Сведения об обработке персональных данных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lastRenderedPageBreak/>
        <w:t>Обработка персональным данных осуществляется Оператором на законной и справедливой основе, правовыми основания для обработки являются: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Трудовой кодекс Российской Федерации;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Налоговый кодекс Российской Федерации;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Бюджетный кодекс Российской Федерации;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29.11.2010 № 326-ФЗ «Об обязательном медицинском страховании в Российской Федерации»;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04.05.2011г. № 99-ФЗ «О лицензировании отдельных видов деятельности»;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27.07.2006г. № 152-ФЗ «О персональных данных»;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10.01.2002г. № 1-ФЗ «Об электронной цифровой подписи»;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06.12.2011 № 402-ФЗ «О бухгалтерском учете»;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15.12.2001 № 167-ФЗ «Об обязательном пенсионном страховании в Российской Федерации»;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16.07.1999 № 165-ФЗ «Об основах обязательного социального страхования»;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от 15.09.2008 г.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Устав МУП «Ангарский Водоканал»;</w:t>
      </w:r>
    </w:p>
    <w:p w:rsidR="00F52EEF" w:rsidRPr="00F52EEF" w:rsidRDefault="00F52EEF" w:rsidP="00F52EEF">
      <w:pPr>
        <w:numPr>
          <w:ilvl w:val="0"/>
          <w:numId w:val="33"/>
        </w:numPr>
        <w:spacing w:after="160" w:line="36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Иные нормативно-правовые акты Российской Федерации;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Категории субъектов персональных данных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В МУП «Ангарский Водоканал» обрабатываются персональные данные следующих категорий субъектов персональных данных:</w:t>
      </w:r>
    </w:p>
    <w:p w:rsidR="00F52EEF" w:rsidRPr="00F52EEF" w:rsidRDefault="00F52EEF" w:rsidP="00F52EEF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работников (лиц, состоящих в трудовых отношениях с МУП «Ангарский Водоканал»), членов их семей;</w:t>
      </w:r>
    </w:p>
    <w:p w:rsidR="00F52EEF" w:rsidRPr="00F52EEF" w:rsidRDefault="00F52EEF" w:rsidP="00F52EEF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физических лиц в рамках гражданско-правовых договоров;</w:t>
      </w:r>
    </w:p>
    <w:p w:rsidR="00F52EEF" w:rsidRPr="00F52EEF" w:rsidRDefault="00F52EEF" w:rsidP="00F52EEF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лиц и их законных представителей, обратившихся в МУП «Ангарский Водоканал»;</w:t>
      </w:r>
    </w:p>
    <w:p w:rsidR="00F52EEF" w:rsidRPr="00F52EEF" w:rsidRDefault="00F52EEF" w:rsidP="00F52EEF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физических лиц – абонентов;</w:t>
      </w:r>
    </w:p>
    <w:p w:rsidR="00F52EEF" w:rsidRPr="00F52EEF" w:rsidRDefault="00F52EEF" w:rsidP="00F52EEF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контрагентов МУП «Ангарский Водоканал»;</w:t>
      </w:r>
    </w:p>
    <w:p w:rsidR="00F52EEF" w:rsidRPr="00F52EEF" w:rsidRDefault="00F52EEF" w:rsidP="00F52EEF">
      <w:pPr>
        <w:numPr>
          <w:ilvl w:val="0"/>
          <w:numId w:val="35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иных лиц, давших согласие на обработку своих персональных данных, либо сделавших общедоступными свои персональные данные или чьи персональные данные получены из общедоступного источника, а также в других случаях, предусмотренных законодательством Российской Федерации.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Категории обрабатываемых персональных данных</w:t>
      </w:r>
    </w:p>
    <w:p w:rsidR="00F52EEF" w:rsidRPr="00F52EEF" w:rsidRDefault="00F52EEF" w:rsidP="00F52EE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     МУП «Ангарский Водоканал» обрабатывает следующие категории персональных данных:</w:t>
      </w:r>
    </w:p>
    <w:p w:rsidR="00F52EEF" w:rsidRPr="00F52EEF" w:rsidRDefault="00F52EEF" w:rsidP="00F52EEF">
      <w:pPr>
        <w:numPr>
          <w:ilvl w:val="1"/>
          <w:numId w:val="34"/>
        </w:numPr>
        <w:tabs>
          <w:tab w:val="left" w:pos="851"/>
        </w:tabs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Работники, члены их семей: фамилия, имя, отчество; данные паспорта (серия, номер, кем и когда выдан); дата и место рождения; адрес места жительства и регистрации; индивидуальный номер налогоплательщика (ИНН); номер страхового свидетельства (СНИЛС); контактный телефон; сведения о доходах; информация об образовании; профессия; семейное положение и сведения о составе семьи; социальное положение; данные свидетельства о рождении ребенка, данные свидетельства о заключении брака, данные свидетельства о расторжении брака, табельный номер, характер работы, вид работы, номер и дата трудового договора, гражданство, знание иностранного языка, сведения о послевузовском профессиональном образовании, интернатуре, ординатуре, стаж, сведения из трудовой книжки и вкладыша, сведения о воинском учете, сведения о приеме и переводах на другую работу (дата, структурное подразделение, должность, тарифная ставка, основание), сведения о повышении квалификации, об аттестации, о профессиональной переподготовке, о наградах, сведения об отпуске, сведения о социальных льготах, на которые работник имеет право в соответствии с законодательством, дополнительные сведения, предусмотренные формой Т-2, основание прекращения трудового договора (увольнения), сведения из медицинской книжки, сведения об инвалидности, сведения о социальных льготах; фотография; номер телефона, контактная информация, другие данные, вносимые в личную карточку работника (форма Т-2) и иные документы, предусмотренные локальными актами и действующим законодательством</w:t>
      </w:r>
    </w:p>
    <w:p w:rsidR="00F52EEF" w:rsidRPr="00F52EEF" w:rsidRDefault="00F52EEF" w:rsidP="00F52EEF">
      <w:pPr>
        <w:numPr>
          <w:ilvl w:val="1"/>
          <w:numId w:val="34"/>
        </w:numPr>
        <w:tabs>
          <w:tab w:val="left" w:pos="851"/>
        </w:tabs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Физические лица в рамках гражданско-правовых договоров: фамилия, имя, отчество; дата рождения, данные паспорта; данные свидетельства о рождении, адрес прописки, адрес проживания; гражданство, социальный статус, номер телефона, ИНН,  данные документа, подтверждающие представительство, иная контактная информация необходимая для осуществления деятельности МУП «Ангарский Водоканал»;</w:t>
      </w:r>
    </w:p>
    <w:p w:rsidR="00F52EEF" w:rsidRPr="00F52EEF" w:rsidRDefault="00F52EEF" w:rsidP="00F52EEF">
      <w:pPr>
        <w:numPr>
          <w:ilvl w:val="1"/>
          <w:numId w:val="34"/>
        </w:numPr>
        <w:tabs>
          <w:tab w:val="left" w:pos="851"/>
        </w:tabs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Физические лица, их представители, представители юридических лиц, обратившиеся в МУП «Ангарский Водоканал»: фамилия, имя, отчество; дата рождения, данные паспорта; данные свидетельства о рождении, адрес прописки, адрес проживания; гражданство, социальный статус, номер телефона, ИНН,  данные документа, подтверждающие представительство, иная контактная информация необходимая для осуществления деятельности МУП «Ангарский Водоканал»;</w:t>
      </w:r>
    </w:p>
    <w:p w:rsidR="00F52EEF" w:rsidRPr="00F52EEF" w:rsidRDefault="00F52EEF" w:rsidP="00F52EEF">
      <w:pPr>
        <w:numPr>
          <w:ilvl w:val="1"/>
          <w:numId w:val="34"/>
        </w:numPr>
        <w:tabs>
          <w:tab w:val="left" w:pos="851"/>
        </w:tabs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Физические лица – абоненты: фамилия, имя, отчество; дата рождения, данные паспорта; адрес прописки, адрес проживания; гражданство, социальный статус, номер телефона, ИНН, иная контактная информация необходимая для осуществления деятельности МУП «Ангарский Водоканал»;</w:t>
      </w:r>
    </w:p>
    <w:p w:rsidR="00F52EEF" w:rsidRPr="00F52EEF" w:rsidRDefault="00F52EEF" w:rsidP="00F52EEF">
      <w:pPr>
        <w:numPr>
          <w:ilvl w:val="1"/>
          <w:numId w:val="34"/>
        </w:numPr>
        <w:tabs>
          <w:tab w:val="left" w:pos="851"/>
        </w:tabs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Контрагенты - фамилия, имя, отчество; дата рождения, данные паспорта; адрес прописки, адрес проживания; гражданство, социальный статус, номер телефона, ИНН, иная контактная информация необходимая для осуществления деятельности МУП «Ангарский Водоканал».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Цели обработки персональных данных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</w:pPr>
      <w:r w:rsidRPr="00F52EEF"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>Исполнение положений нормативных правовых актов.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</w:pPr>
      <w:r w:rsidRPr="00F52EEF"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>Оформление трудовых отношений, ведение кадрового учета, начисление и выплата заработной платы.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</w:pPr>
      <w:r w:rsidRPr="00F52EEF"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>Обеспечение соблюдения законов и иных нормативных правовых актов.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</w:pPr>
      <w:r w:rsidRPr="00F52EEF"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>Предоставление юридических и иных услуг.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</w:pPr>
      <w:r w:rsidRPr="00F52EEF"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 xml:space="preserve">Реализация обязательств, принятых 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МУП «Ангарский Водоканал» </w:t>
      </w:r>
      <w:r w:rsidRPr="00F52EEF"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  <w:t>по соглашениям и договорам.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EFE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Условия обработки, передачи и хранения персональных данных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МУП «Ангарский Водоканал», при осуществлении своей деятельности в части обработки персональных данных руководствуется Федеральным законом от 27.07.2006 № 152-ФЗ «О персональных данных».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МУП «Ангарский Водоканал» не осуществляет трансграничную передачу персональных данных (передачу персональных данных на территорию иностранного государства, органу власти иностранного государства, иностранному физическому лицу или иностранному юридическому лицу).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МУП «Ангарский Водоканал» обрабатывает и хранит персональные данные субъектов в соответствии с внутренними нормативными документами, разработанными согласно законодательству РФ.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МУП «Ангарский Водоканал» обеспечивает конфиденциальность персональных данных в отношении всех субъектов персональных данных. Передача ПДн третьим лицам осуществляется только при выполнении договорных функции.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Оператор может поручить обработку персональных данных другому лицу при выполнении следующих условий:</w:t>
      </w:r>
    </w:p>
    <w:p w:rsidR="00F52EEF" w:rsidRPr="00F52EEF" w:rsidRDefault="00F52EEF" w:rsidP="00F52EEF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получено согласие субъекта на поручение обработки персональных данных другому лицу;</w:t>
      </w:r>
    </w:p>
    <w:p w:rsidR="00F52EEF" w:rsidRPr="00F52EEF" w:rsidRDefault="00F52EEF" w:rsidP="00F52EEF">
      <w:pPr>
        <w:numPr>
          <w:ilvl w:val="0"/>
          <w:numId w:val="36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обработка персональных данных осуществляется на основании заключаемого с этим лицом договора.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Перечень действий с персональными данными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МУП «Ангарский Водоканал» осуществляет обработку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персональных данных с использованием средств автоматизации, а также без использования таких средств.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МУП «Ангарский Водоканал» может поручить обработку персональных данных третьим лицам в случаях, если:</w:t>
      </w:r>
    </w:p>
    <w:p w:rsidR="00F52EEF" w:rsidRPr="00F52EEF" w:rsidRDefault="00F52EEF" w:rsidP="00F52EEF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субъект дал согласие на осуществление таких действий (при наличии условий в договоре с третьим лицом о соблюдении им принципов и правил обработки персональных данных, предусмотренных Федеральным законом «О персональных данных»);</w:t>
      </w:r>
    </w:p>
    <w:p w:rsidR="00F52EEF" w:rsidRPr="00F52EEF" w:rsidRDefault="00F52EEF" w:rsidP="00F52EEF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для осуществления и выполнения возложенных законодательством Российской Федерации на МУП «Ангарский Водоканал» функций, полномочий и обязанностей;</w:t>
      </w:r>
    </w:p>
    <w:p w:rsidR="00F52EEF" w:rsidRPr="00F52EEF" w:rsidRDefault="00F52EEF" w:rsidP="00F52EEF">
      <w:pPr>
        <w:numPr>
          <w:ilvl w:val="0"/>
          <w:numId w:val="37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в других случаях, предусмотренных законодательством Российской Федерации. 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Права субъекта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Субъект персональных данных, согласно законодательству Российской Федерации, имеет право:</w:t>
      </w:r>
    </w:p>
    <w:p w:rsidR="00F52EEF" w:rsidRPr="00F52EEF" w:rsidRDefault="00F52EEF" w:rsidP="00F52EEF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получать информацию, касающуюся обработки своих персональных данных;</w:t>
      </w:r>
    </w:p>
    <w:p w:rsidR="00F52EEF" w:rsidRPr="00F52EEF" w:rsidRDefault="00F52EEF" w:rsidP="00F52EEF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F52EEF" w:rsidRPr="00F52EEF" w:rsidRDefault="00F52EEF" w:rsidP="00F52EEF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требовать прекращение обработки своих персональных данных в случаях, предусмотренных законодательством Российской Федерации;</w:t>
      </w:r>
    </w:p>
    <w:p w:rsidR="00F52EEF" w:rsidRPr="00F52EEF" w:rsidRDefault="00F52EEF" w:rsidP="00F52EEF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обжаловать действия или бездействие МУП «Ангарский Водоканал» в судебном порядке;</w:t>
      </w:r>
    </w:p>
    <w:p w:rsidR="00F52EEF" w:rsidRPr="00F52EEF" w:rsidRDefault="00F52EEF" w:rsidP="00F52EEF">
      <w:pPr>
        <w:numPr>
          <w:ilvl w:val="0"/>
          <w:numId w:val="38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F52EEF" w:rsidRPr="00F52EEF" w:rsidRDefault="00F52EEF" w:rsidP="00F52EE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Условия прекращения обработки персональных данных</w:t>
      </w:r>
    </w:p>
    <w:p w:rsidR="00F52EEF" w:rsidRPr="00F52EEF" w:rsidRDefault="00F52EEF" w:rsidP="00F52EEF">
      <w:pPr>
        <w:numPr>
          <w:ilvl w:val="1"/>
          <w:numId w:val="34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Срок или условие прекращения обработки персональных данных в МУП «Ангарский Водоканал»:</w:t>
      </w:r>
    </w:p>
    <w:p w:rsidR="00F52EEF" w:rsidRPr="00F52EEF" w:rsidRDefault="00F52EEF" w:rsidP="00F52EEF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реорганизация МУП «Ангарский Водоканал» или прекращение деятельности; </w:t>
      </w:r>
    </w:p>
    <w:p w:rsidR="00F52EEF" w:rsidRPr="00F52EEF" w:rsidRDefault="00F52EEF" w:rsidP="00F52EEF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истечение срока хранения персональных данных работников; </w:t>
      </w:r>
    </w:p>
    <w:p w:rsidR="00F52EEF" w:rsidRPr="00F52EEF" w:rsidRDefault="00F52EEF" w:rsidP="00F52EEF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исполнение обязательств по договорам и по истечению срока исковой давности; </w:t>
      </w:r>
    </w:p>
    <w:p w:rsidR="00F52EEF" w:rsidRPr="00F52EEF" w:rsidRDefault="00F52EEF" w:rsidP="00F52EEF">
      <w:pPr>
        <w:numPr>
          <w:ilvl w:val="0"/>
          <w:numId w:val="39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отзыв согласия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</w:t>
      </w:r>
    </w:p>
    <w:p w:rsidR="00F52EEF" w:rsidRPr="00F52EEF" w:rsidRDefault="00F52EEF" w:rsidP="00F52EE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МУП «Ангарский Водоканал» принимает необходимые и достаточные правовые, организационные и технические меры для защиты персональных данных граждан - субъектов персональных данных.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К мерам, применяемым для защиты персональных данных относятся: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назначение сотрудника, ответственного за организацию обработки персональных данных;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внутреннего контроля соответствия обработки персональных данных Федеральному закону «О персональных данных»; 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разработка документов, определяющих функции МУП «Ангарский Водоканал» в отношении обработки персональных данных, локальные документы по вопросам обработки персональных данных.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ознакомление работников, непосредственно осуществляющих обработку персональных данных, с положениями законодательства РФ о персональных данных, с требованиями к защите персональных данных, с документами, определяющими функции МУП «Ангарский Водоканал» в отношении обработки персональных данных, локальными документами по вопросам обработки персональных данных;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опубликование в сети Интернет документа, определяющего функции МУП «Ангарский Водоканал» в отношении обработки персональных данных;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применение, прошедшей в установленном порядке, процедуры оценки соответствия средств защиты информации;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систематическое осуществление оценки эффективности принимаемых мер по обеспечению безопасности персональных данных;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установление правил доступа к персональным данным, обрабатываемым в информационной системе персональных данных;</w:t>
      </w:r>
    </w:p>
    <w:p w:rsidR="00F52EEF" w:rsidRPr="00F52EEF" w:rsidRDefault="00F52EEF" w:rsidP="00F52EEF">
      <w:pPr>
        <w:numPr>
          <w:ilvl w:val="0"/>
          <w:numId w:val="40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numPr>
          <w:ilvl w:val="0"/>
          <w:numId w:val="34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b/>
          <w:sz w:val="26"/>
          <w:szCs w:val="26"/>
        </w:rPr>
        <w:t>Методы защиты персональных данных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К методам защиты персональных данных относятся:</w:t>
      </w:r>
    </w:p>
    <w:p w:rsidR="00F52EEF" w:rsidRPr="00F52EEF" w:rsidRDefault="00F52EEF" w:rsidP="00F52EEF">
      <w:pPr>
        <w:numPr>
          <w:ilvl w:val="0"/>
          <w:numId w:val="4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реализация разрешительной системы допуска к обработке персональных данных;</w:t>
      </w:r>
    </w:p>
    <w:p w:rsidR="00F52EEF" w:rsidRPr="00F52EEF" w:rsidRDefault="00F52EEF" w:rsidP="00F52EEF">
      <w:pPr>
        <w:numPr>
          <w:ilvl w:val="0"/>
          <w:numId w:val="4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ограничение доступа в помещения, где размещены технические средства, осуществляющие обработку персональных данных, а также хранятся носители информации;</w:t>
      </w:r>
    </w:p>
    <w:p w:rsidR="00F52EEF" w:rsidRPr="00F52EEF" w:rsidRDefault="00F52EEF" w:rsidP="00F52EEF">
      <w:pPr>
        <w:numPr>
          <w:ilvl w:val="0"/>
          <w:numId w:val="4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разграничение доступа к персональным данным;</w:t>
      </w:r>
    </w:p>
    <w:p w:rsidR="00F52EEF" w:rsidRPr="00F52EEF" w:rsidRDefault="00F52EEF" w:rsidP="00F52EEF">
      <w:pPr>
        <w:numPr>
          <w:ilvl w:val="0"/>
          <w:numId w:val="4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регистрация действий сотрудников, контроль несанкционированного доступа к персональным данным;</w:t>
      </w:r>
    </w:p>
    <w:p w:rsidR="00F52EEF" w:rsidRPr="00F52EEF" w:rsidRDefault="00F52EEF" w:rsidP="00F52EEF">
      <w:pPr>
        <w:numPr>
          <w:ilvl w:val="0"/>
          <w:numId w:val="4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использование средств защиты информации, прошедших в установленном порядке процедуру оценки соответствия, использование защищенных каналов связи.</w:t>
      </w:r>
    </w:p>
    <w:p w:rsidR="00F52EEF" w:rsidRPr="00F52EEF" w:rsidRDefault="00F52EEF" w:rsidP="00F52EE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F52EEF">
        <w:rPr>
          <w:rFonts w:ascii="Times New Roman" w:eastAsia="Times New Roman" w:hAnsi="Times New Roman" w:cs="Times New Roman"/>
          <w:sz w:val="26"/>
          <w:szCs w:val="26"/>
        </w:rPr>
        <w:t xml:space="preserve"> ТРЕБОВАНИЯ  ПО ОБЕСПЕЧЕНИЮ ЗАЩИТЫ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1. Сотрудники МУП «Ангарский Водоканал», являющиеся пользователями информационных систем персональных данных (ИСПДн),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2. 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3. Сотрудник должен быть ознакомлен со сведениями настоящей Политики, принятых процедур работы с элементами ИСПДн и СЗПДн.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4. Сотрудники оператора, использующие технические средства аутентификации, должны обеспечивать сохранность идентификаторов (электронных ключей, логинов и паролей)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5. Сотрудники оператора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6. Сотрудники оператора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7. 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8. Сотрудникам запрещается разглашать защищаемую информацию, которая стала им известна при работе с информационными системами оператора, третьим лицам.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9. При работе с ПДн в ИСПДн сотрудники  оператора обязаны обеспечить отсутствие возможности просмотра ПДн третьими лицами с мониторов.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10. При завершении работы с ИСПДн сотрудники обязаны защитить  монитор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11. Сотрудники МУП «Ангарский Водоканал»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 политику и процедуры безопасности ПДн.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12. 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13. Ответственность сотрудников  МУП «Ангарский Водоканал».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13.1.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  273 и 274  Уголовного Кодекса  Российской Федерации).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13.2. Сотрудники оператора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13.3. При нарушениях сотрудниками МУП «АНГАРСКИЙ ВОДОКАНАЛ»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F52EEF" w:rsidRPr="00F52EEF" w:rsidRDefault="00F52EEF" w:rsidP="00F52EEF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2EEF" w:rsidRPr="00F52EEF" w:rsidRDefault="00F52EEF" w:rsidP="00F52EEF">
      <w:pPr>
        <w:spacing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ЗАКЛЮЧИТЕЛЬНЫЕ ПОЛОЖЕНИЯ</w:t>
      </w:r>
    </w:p>
    <w:p w:rsidR="00F52EEF" w:rsidRPr="00F52EEF" w:rsidRDefault="00F52EEF" w:rsidP="00F52EEF">
      <w:pPr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Изменение Политики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МУП «Ангарский Водоканал» имеет право вносить изменения в настоящие правомочные функции  (далее-политику). При внесении изменений в актуальной редакции указывается дата последнего обновления. Новая редакция Политики вступает в силу с момента ее утверждения и размещения в общедоступном месте, если иное не предусмотрено новой редакцией Политики.</w:t>
      </w:r>
    </w:p>
    <w:p w:rsidR="00F52EEF" w:rsidRPr="00F52EEF" w:rsidRDefault="00F52EEF" w:rsidP="00F52EEF">
      <w:pPr>
        <w:numPr>
          <w:ilvl w:val="0"/>
          <w:numId w:val="42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Обратная связь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Юридический адрес Муниципального унитарного предприятия Ангарского городского округа «Ангарский Водоканал»: 665830, Иркутская область, город Ангарск, ул.Мира 2а.</w:t>
      </w:r>
    </w:p>
    <w:p w:rsidR="00F52EEF" w:rsidRPr="00F52EEF" w:rsidRDefault="00F52EEF" w:rsidP="00F52EE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EEF">
        <w:rPr>
          <w:rFonts w:ascii="Times New Roman" w:eastAsia="Times New Roman" w:hAnsi="Times New Roman" w:cs="Times New Roman"/>
          <w:sz w:val="26"/>
          <w:szCs w:val="26"/>
        </w:rPr>
        <w:t>Место нахождения организации: г. Ангарск, ул.Мира 2а.</w:t>
      </w:r>
    </w:p>
    <w:p w:rsidR="00F52EEF" w:rsidRPr="00F52EEF" w:rsidRDefault="00F52EEF" w:rsidP="00F52EEF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70096B" w:rsidRPr="00586645" w:rsidRDefault="0070096B" w:rsidP="0070096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096B" w:rsidRPr="00586645" w:rsidSect="00E043BF">
      <w:footerReference w:type="default" r:id="rId8"/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92" w:rsidRDefault="00833E92" w:rsidP="00E815E0">
      <w:r>
        <w:separator/>
      </w:r>
    </w:p>
  </w:endnote>
  <w:endnote w:type="continuationSeparator" w:id="0">
    <w:p w:rsidR="00833E92" w:rsidRDefault="00833E92" w:rsidP="00E8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860"/>
    </w:sdtPr>
    <w:sdtEndPr/>
    <w:sdtContent>
      <w:p w:rsidR="00833E92" w:rsidRDefault="00833E9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E92" w:rsidRDefault="00833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92" w:rsidRDefault="00833E92" w:rsidP="00E815E0">
      <w:r>
        <w:separator/>
      </w:r>
    </w:p>
  </w:footnote>
  <w:footnote w:type="continuationSeparator" w:id="0">
    <w:p w:rsidR="00833E92" w:rsidRDefault="00833E92" w:rsidP="00E8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41F1"/>
    <w:multiLevelType w:val="hybridMultilevel"/>
    <w:tmpl w:val="B360EC84"/>
    <w:lvl w:ilvl="0" w:tplc="F11EC9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67A13"/>
    <w:multiLevelType w:val="hybridMultilevel"/>
    <w:tmpl w:val="1CC64BA2"/>
    <w:lvl w:ilvl="0" w:tplc="7FA2F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C4B"/>
    <w:multiLevelType w:val="hybridMultilevel"/>
    <w:tmpl w:val="971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15"/>
    <w:multiLevelType w:val="hybridMultilevel"/>
    <w:tmpl w:val="7A882392"/>
    <w:lvl w:ilvl="0" w:tplc="2572D9B0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 w15:restartNumberingAfterBreak="0">
    <w:nsid w:val="1B635CCE"/>
    <w:multiLevelType w:val="hybridMultilevel"/>
    <w:tmpl w:val="24F6354C"/>
    <w:lvl w:ilvl="0" w:tplc="033A2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D72960"/>
    <w:multiLevelType w:val="hybridMultilevel"/>
    <w:tmpl w:val="22CC629E"/>
    <w:lvl w:ilvl="0" w:tplc="7FA2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1D4D91"/>
    <w:multiLevelType w:val="multilevel"/>
    <w:tmpl w:val="BCA21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2F268E0"/>
    <w:multiLevelType w:val="multilevel"/>
    <w:tmpl w:val="2AE263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8" w15:restartNumberingAfterBreak="0">
    <w:nsid w:val="266F35E0"/>
    <w:multiLevelType w:val="hybridMultilevel"/>
    <w:tmpl w:val="FB9AEFB8"/>
    <w:lvl w:ilvl="0" w:tplc="2572D9B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 w15:restartNumberingAfterBreak="0">
    <w:nsid w:val="288A5FAA"/>
    <w:multiLevelType w:val="hybridMultilevel"/>
    <w:tmpl w:val="8BF4B0D6"/>
    <w:lvl w:ilvl="0" w:tplc="7FA2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E7188"/>
    <w:multiLevelType w:val="hybridMultilevel"/>
    <w:tmpl w:val="9926D31C"/>
    <w:lvl w:ilvl="0" w:tplc="2572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44E2F"/>
    <w:multiLevelType w:val="hybridMultilevel"/>
    <w:tmpl w:val="3A88E70E"/>
    <w:lvl w:ilvl="0" w:tplc="2572D9B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338E1AF4"/>
    <w:multiLevelType w:val="hybridMultilevel"/>
    <w:tmpl w:val="703ABC3C"/>
    <w:lvl w:ilvl="0" w:tplc="2572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1427"/>
    <w:multiLevelType w:val="multilevel"/>
    <w:tmpl w:val="9606F2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CA13800"/>
    <w:multiLevelType w:val="multilevel"/>
    <w:tmpl w:val="10A02C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15" w15:restartNumberingAfterBreak="0">
    <w:nsid w:val="3D3137BD"/>
    <w:multiLevelType w:val="hybridMultilevel"/>
    <w:tmpl w:val="0248CE0E"/>
    <w:lvl w:ilvl="0" w:tplc="7FA2F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666B"/>
    <w:multiLevelType w:val="hybridMultilevel"/>
    <w:tmpl w:val="C5B40556"/>
    <w:lvl w:ilvl="0" w:tplc="7FA2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CF7F0D"/>
    <w:multiLevelType w:val="hybridMultilevel"/>
    <w:tmpl w:val="EC18F610"/>
    <w:lvl w:ilvl="0" w:tplc="7FA2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520B1D"/>
    <w:multiLevelType w:val="hybridMultilevel"/>
    <w:tmpl w:val="09320550"/>
    <w:lvl w:ilvl="0" w:tplc="2572D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446F"/>
    <w:multiLevelType w:val="multilevel"/>
    <w:tmpl w:val="13ECB5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1" w15:restartNumberingAfterBreak="0">
    <w:nsid w:val="49895AE2"/>
    <w:multiLevelType w:val="hybridMultilevel"/>
    <w:tmpl w:val="D194D76A"/>
    <w:lvl w:ilvl="0" w:tplc="2572D9B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4A415D89"/>
    <w:multiLevelType w:val="hybridMultilevel"/>
    <w:tmpl w:val="1618195C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B84BDD"/>
    <w:multiLevelType w:val="hybridMultilevel"/>
    <w:tmpl w:val="4914F812"/>
    <w:lvl w:ilvl="0" w:tplc="7FA2F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10E80"/>
    <w:multiLevelType w:val="hybridMultilevel"/>
    <w:tmpl w:val="CB8C5818"/>
    <w:lvl w:ilvl="0" w:tplc="2572D9B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 w15:restartNumberingAfterBreak="0">
    <w:nsid w:val="4EB40CAF"/>
    <w:multiLevelType w:val="hybridMultilevel"/>
    <w:tmpl w:val="971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E53D9"/>
    <w:multiLevelType w:val="hybridMultilevel"/>
    <w:tmpl w:val="C8E2426C"/>
    <w:lvl w:ilvl="0" w:tplc="2572D9B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7" w15:restartNumberingAfterBreak="0">
    <w:nsid w:val="54FE6A60"/>
    <w:multiLevelType w:val="hybridMultilevel"/>
    <w:tmpl w:val="8A627134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AC6D63"/>
    <w:multiLevelType w:val="hybridMultilevel"/>
    <w:tmpl w:val="97B44BAA"/>
    <w:lvl w:ilvl="0" w:tplc="7FA2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65B1A"/>
    <w:multiLevelType w:val="multilevel"/>
    <w:tmpl w:val="A82C0C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5EC2789A"/>
    <w:multiLevelType w:val="hybridMultilevel"/>
    <w:tmpl w:val="012A0C6C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4A69A9"/>
    <w:multiLevelType w:val="hybridMultilevel"/>
    <w:tmpl w:val="88FEF72C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957C13"/>
    <w:multiLevelType w:val="hybridMultilevel"/>
    <w:tmpl w:val="9448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B5114"/>
    <w:multiLevelType w:val="hybridMultilevel"/>
    <w:tmpl w:val="51603ED4"/>
    <w:lvl w:ilvl="0" w:tplc="2572D9B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 w15:restartNumberingAfterBreak="0">
    <w:nsid w:val="76DA6584"/>
    <w:multiLevelType w:val="hybridMultilevel"/>
    <w:tmpl w:val="9884AD18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333C8D"/>
    <w:multiLevelType w:val="hybridMultilevel"/>
    <w:tmpl w:val="5C06EE54"/>
    <w:lvl w:ilvl="0" w:tplc="7FA2F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571E35"/>
    <w:multiLevelType w:val="hybridMultilevel"/>
    <w:tmpl w:val="B51A3960"/>
    <w:lvl w:ilvl="0" w:tplc="2572D9B0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4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9"/>
  </w:num>
  <w:num w:numId="9">
    <w:abstractNumId w:val="30"/>
  </w:num>
  <w:num w:numId="10">
    <w:abstractNumId w:val="6"/>
  </w:num>
  <w:num w:numId="11">
    <w:abstractNumId w:val="2"/>
  </w:num>
  <w:num w:numId="12">
    <w:abstractNumId w:val="25"/>
  </w:num>
  <w:num w:numId="13">
    <w:abstractNumId w:val="27"/>
  </w:num>
  <w:num w:numId="14">
    <w:abstractNumId w:val="34"/>
  </w:num>
  <w:num w:numId="15">
    <w:abstractNumId w:val="13"/>
  </w:num>
  <w:num w:numId="16">
    <w:abstractNumId w:val="3"/>
  </w:num>
  <w:num w:numId="17">
    <w:abstractNumId w:val="22"/>
  </w:num>
  <w:num w:numId="18">
    <w:abstractNumId w:val="31"/>
  </w:num>
  <w:num w:numId="19">
    <w:abstractNumId w:val="20"/>
  </w:num>
  <w:num w:numId="20">
    <w:abstractNumId w:val="12"/>
  </w:num>
  <w:num w:numId="21">
    <w:abstractNumId w:val="26"/>
  </w:num>
  <w:num w:numId="22">
    <w:abstractNumId w:val="33"/>
  </w:num>
  <w:num w:numId="23">
    <w:abstractNumId w:val="7"/>
  </w:num>
  <w:num w:numId="24">
    <w:abstractNumId w:val="11"/>
  </w:num>
  <w:num w:numId="25">
    <w:abstractNumId w:val="21"/>
  </w:num>
  <w:num w:numId="26">
    <w:abstractNumId w:val="24"/>
  </w:num>
  <w:num w:numId="27">
    <w:abstractNumId w:val="8"/>
  </w:num>
  <w:num w:numId="28">
    <w:abstractNumId w:val="36"/>
  </w:num>
  <w:num w:numId="29">
    <w:abstractNumId w:val="14"/>
  </w:num>
  <w:num w:numId="30">
    <w:abstractNumId w:val="35"/>
  </w:num>
  <w:num w:numId="31">
    <w:abstractNumId w:val="3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9"/>
  </w:num>
  <w:num w:numId="37">
    <w:abstractNumId w:val="23"/>
  </w:num>
  <w:num w:numId="38">
    <w:abstractNumId w:val="1"/>
  </w:num>
  <w:num w:numId="39">
    <w:abstractNumId w:val="16"/>
  </w:num>
  <w:num w:numId="40">
    <w:abstractNumId w:val="5"/>
  </w:num>
  <w:num w:numId="41">
    <w:abstractNumId w:val="2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76A"/>
    <w:rsid w:val="00012FB1"/>
    <w:rsid w:val="00013577"/>
    <w:rsid w:val="000211CD"/>
    <w:rsid w:val="00024FDC"/>
    <w:rsid w:val="00026134"/>
    <w:rsid w:val="000351F6"/>
    <w:rsid w:val="000363DB"/>
    <w:rsid w:val="00047D25"/>
    <w:rsid w:val="00054A34"/>
    <w:rsid w:val="00070A1C"/>
    <w:rsid w:val="0007193C"/>
    <w:rsid w:val="00073215"/>
    <w:rsid w:val="00085CA5"/>
    <w:rsid w:val="00085F23"/>
    <w:rsid w:val="000A3933"/>
    <w:rsid w:val="000B08DD"/>
    <w:rsid w:val="000B3188"/>
    <w:rsid w:val="000B63E3"/>
    <w:rsid w:val="000C46B4"/>
    <w:rsid w:val="000C77D2"/>
    <w:rsid w:val="000D1F7D"/>
    <w:rsid w:val="000D7F7F"/>
    <w:rsid w:val="000E22AD"/>
    <w:rsid w:val="00101B14"/>
    <w:rsid w:val="00115752"/>
    <w:rsid w:val="001312A7"/>
    <w:rsid w:val="00135401"/>
    <w:rsid w:val="0013745B"/>
    <w:rsid w:val="001501E8"/>
    <w:rsid w:val="00152213"/>
    <w:rsid w:val="00162295"/>
    <w:rsid w:val="00163B4F"/>
    <w:rsid w:val="001645B6"/>
    <w:rsid w:val="00176040"/>
    <w:rsid w:val="00196500"/>
    <w:rsid w:val="00196B2F"/>
    <w:rsid w:val="001A12ED"/>
    <w:rsid w:val="001A54C2"/>
    <w:rsid w:val="001A5593"/>
    <w:rsid w:val="001A67AF"/>
    <w:rsid w:val="001A7875"/>
    <w:rsid w:val="001B05B4"/>
    <w:rsid w:val="001B1E83"/>
    <w:rsid w:val="001B39D4"/>
    <w:rsid w:val="001B583D"/>
    <w:rsid w:val="001C4F3D"/>
    <w:rsid w:val="001D3563"/>
    <w:rsid w:val="001D3C83"/>
    <w:rsid w:val="001D7B51"/>
    <w:rsid w:val="001E01D3"/>
    <w:rsid w:val="001E109E"/>
    <w:rsid w:val="0020179D"/>
    <w:rsid w:val="0020256C"/>
    <w:rsid w:val="002040C7"/>
    <w:rsid w:val="00210DE1"/>
    <w:rsid w:val="00214340"/>
    <w:rsid w:val="0022353C"/>
    <w:rsid w:val="00235AEE"/>
    <w:rsid w:val="0025338B"/>
    <w:rsid w:val="00257E24"/>
    <w:rsid w:val="00270CC3"/>
    <w:rsid w:val="0027308D"/>
    <w:rsid w:val="00273532"/>
    <w:rsid w:val="00275437"/>
    <w:rsid w:val="0027704F"/>
    <w:rsid w:val="00283BC5"/>
    <w:rsid w:val="00285D28"/>
    <w:rsid w:val="00287B35"/>
    <w:rsid w:val="00290A9F"/>
    <w:rsid w:val="0029427C"/>
    <w:rsid w:val="002A5107"/>
    <w:rsid w:val="002B5412"/>
    <w:rsid w:val="002B55B7"/>
    <w:rsid w:val="002B68DE"/>
    <w:rsid w:val="002C118B"/>
    <w:rsid w:val="002C2A74"/>
    <w:rsid w:val="002C387E"/>
    <w:rsid w:val="002C421A"/>
    <w:rsid w:val="002C6F35"/>
    <w:rsid w:val="002D2048"/>
    <w:rsid w:val="002D7C70"/>
    <w:rsid w:val="002E54DD"/>
    <w:rsid w:val="002E7D4F"/>
    <w:rsid w:val="002F0853"/>
    <w:rsid w:val="003059F4"/>
    <w:rsid w:val="00317581"/>
    <w:rsid w:val="00323A1D"/>
    <w:rsid w:val="0032574C"/>
    <w:rsid w:val="0032588D"/>
    <w:rsid w:val="00330F7C"/>
    <w:rsid w:val="00333330"/>
    <w:rsid w:val="003354F8"/>
    <w:rsid w:val="003405F3"/>
    <w:rsid w:val="0034075B"/>
    <w:rsid w:val="00350866"/>
    <w:rsid w:val="00352E67"/>
    <w:rsid w:val="00357E90"/>
    <w:rsid w:val="00363B6E"/>
    <w:rsid w:val="00365E67"/>
    <w:rsid w:val="0037650E"/>
    <w:rsid w:val="00376B15"/>
    <w:rsid w:val="00383268"/>
    <w:rsid w:val="003863B7"/>
    <w:rsid w:val="00386436"/>
    <w:rsid w:val="00390C78"/>
    <w:rsid w:val="003931A1"/>
    <w:rsid w:val="003976D1"/>
    <w:rsid w:val="003A420F"/>
    <w:rsid w:val="003A46C7"/>
    <w:rsid w:val="003B6AD5"/>
    <w:rsid w:val="003C289D"/>
    <w:rsid w:val="003C409E"/>
    <w:rsid w:val="003C7B46"/>
    <w:rsid w:val="003D48A7"/>
    <w:rsid w:val="003D5675"/>
    <w:rsid w:val="003E08C5"/>
    <w:rsid w:val="003E62A8"/>
    <w:rsid w:val="003F4FD1"/>
    <w:rsid w:val="003F6281"/>
    <w:rsid w:val="00404ED3"/>
    <w:rsid w:val="00406DA7"/>
    <w:rsid w:val="00407F98"/>
    <w:rsid w:val="00410264"/>
    <w:rsid w:val="00417F98"/>
    <w:rsid w:val="004233B6"/>
    <w:rsid w:val="0043476A"/>
    <w:rsid w:val="00436768"/>
    <w:rsid w:val="004420C0"/>
    <w:rsid w:val="00442224"/>
    <w:rsid w:val="00445EBE"/>
    <w:rsid w:val="004467EF"/>
    <w:rsid w:val="00467FC7"/>
    <w:rsid w:val="004710CF"/>
    <w:rsid w:val="004731D5"/>
    <w:rsid w:val="00474D4D"/>
    <w:rsid w:val="0047626C"/>
    <w:rsid w:val="00481666"/>
    <w:rsid w:val="00491444"/>
    <w:rsid w:val="00491B4C"/>
    <w:rsid w:val="004933C5"/>
    <w:rsid w:val="00496FAA"/>
    <w:rsid w:val="004A3C8A"/>
    <w:rsid w:val="004A6AE3"/>
    <w:rsid w:val="004A7381"/>
    <w:rsid w:val="004B15A1"/>
    <w:rsid w:val="004B2B91"/>
    <w:rsid w:val="004C2F7E"/>
    <w:rsid w:val="004C5396"/>
    <w:rsid w:val="004E05E2"/>
    <w:rsid w:val="004E3061"/>
    <w:rsid w:val="004E3072"/>
    <w:rsid w:val="004F2C1B"/>
    <w:rsid w:val="004F3898"/>
    <w:rsid w:val="00506FB6"/>
    <w:rsid w:val="00540D94"/>
    <w:rsid w:val="00543EAA"/>
    <w:rsid w:val="0055351E"/>
    <w:rsid w:val="0055562B"/>
    <w:rsid w:val="0055790D"/>
    <w:rsid w:val="00562F70"/>
    <w:rsid w:val="00573F51"/>
    <w:rsid w:val="00581B57"/>
    <w:rsid w:val="005860D1"/>
    <w:rsid w:val="0059022F"/>
    <w:rsid w:val="00592EDF"/>
    <w:rsid w:val="00593EBE"/>
    <w:rsid w:val="005962B5"/>
    <w:rsid w:val="005A038E"/>
    <w:rsid w:val="005A268E"/>
    <w:rsid w:val="005A2EB4"/>
    <w:rsid w:val="005A363F"/>
    <w:rsid w:val="005A72EE"/>
    <w:rsid w:val="005B1B87"/>
    <w:rsid w:val="005B215A"/>
    <w:rsid w:val="005B750C"/>
    <w:rsid w:val="005C5A5D"/>
    <w:rsid w:val="005D2769"/>
    <w:rsid w:val="005E430B"/>
    <w:rsid w:val="005E4C07"/>
    <w:rsid w:val="005E6435"/>
    <w:rsid w:val="005F326B"/>
    <w:rsid w:val="00615119"/>
    <w:rsid w:val="00615CC7"/>
    <w:rsid w:val="0061643F"/>
    <w:rsid w:val="00622A2F"/>
    <w:rsid w:val="00622A70"/>
    <w:rsid w:val="0062522A"/>
    <w:rsid w:val="00625962"/>
    <w:rsid w:val="00626AA8"/>
    <w:rsid w:val="00636069"/>
    <w:rsid w:val="0063692E"/>
    <w:rsid w:val="00637C72"/>
    <w:rsid w:val="00640478"/>
    <w:rsid w:val="0064226A"/>
    <w:rsid w:val="00642A46"/>
    <w:rsid w:val="0065354A"/>
    <w:rsid w:val="00653C60"/>
    <w:rsid w:val="00663FF2"/>
    <w:rsid w:val="0066753F"/>
    <w:rsid w:val="00671D8E"/>
    <w:rsid w:val="006737DB"/>
    <w:rsid w:val="00677118"/>
    <w:rsid w:val="00677852"/>
    <w:rsid w:val="00681A5B"/>
    <w:rsid w:val="00682694"/>
    <w:rsid w:val="00683679"/>
    <w:rsid w:val="006836FC"/>
    <w:rsid w:val="0069039B"/>
    <w:rsid w:val="00690A2D"/>
    <w:rsid w:val="00691F28"/>
    <w:rsid w:val="00693AFB"/>
    <w:rsid w:val="006B19AE"/>
    <w:rsid w:val="006B3503"/>
    <w:rsid w:val="006B7624"/>
    <w:rsid w:val="006B7E50"/>
    <w:rsid w:val="006C2C79"/>
    <w:rsid w:val="006C3216"/>
    <w:rsid w:val="006C4818"/>
    <w:rsid w:val="006C5E2E"/>
    <w:rsid w:val="006E0C71"/>
    <w:rsid w:val="006E13A1"/>
    <w:rsid w:val="006E17C6"/>
    <w:rsid w:val="006E2F14"/>
    <w:rsid w:val="006E3978"/>
    <w:rsid w:val="006E4A40"/>
    <w:rsid w:val="0070096B"/>
    <w:rsid w:val="00704325"/>
    <w:rsid w:val="00717A89"/>
    <w:rsid w:val="00732973"/>
    <w:rsid w:val="00732D55"/>
    <w:rsid w:val="007332A0"/>
    <w:rsid w:val="00734F66"/>
    <w:rsid w:val="00737516"/>
    <w:rsid w:val="0074151D"/>
    <w:rsid w:val="00745A7D"/>
    <w:rsid w:val="00747EA0"/>
    <w:rsid w:val="00751852"/>
    <w:rsid w:val="007531FE"/>
    <w:rsid w:val="00753B30"/>
    <w:rsid w:val="00760F9D"/>
    <w:rsid w:val="0076153F"/>
    <w:rsid w:val="00762F37"/>
    <w:rsid w:val="00765E4B"/>
    <w:rsid w:val="00766D5A"/>
    <w:rsid w:val="0077093B"/>
    <w:rsid w:val="007709A6"/>
    <w:rsid w:val="00772F3E"/>
    <w:rsid w:val="0078064B"/>
    <w:rsid w:val="00781437"/>
    <w:rsid w:val="00787E87"/>
    <w:rsid w:val="007921F7"/>
    <w:rsid w:val="007A6C48"/>
    <w:rsid w:val="007C3930"/>
    <w:rsid w:val="007C6014"/>
    <w:rsid w:val="007D27F7"/>
    <w:rsid w:val="007D2F60"/>
    <w:rsid w:val="007D349C"/>
    <w:rsid w:val="007D6B3B"/>
    <w:rsid w:val="007E3216"/>
    <w:rsid w:val="007E5568"/>
    <w:rsid w:val="007E6CF4"/>
    <w:rsid w:val="007F0723"/>
    <w:rsid w:val="007F0F98"/>
    <w:rsid w:val="007F12EC"/>
    <w:rsid w:val="007F306E"/>
    <w:rsid w:val="007F7B34"/>
    <w:rsid w:val="00807724"/>
    <w:rsid w:val="0081096B"/>
    <w:rsid w:val="00816EF6"/>
    <w:rsid w:val="00817E72"/>
    <w:rsid w:val="00820E0C"/>
    <w:rsid w:val="008221C1"/>
    <w:rsid w:val="00826447"/>
    <w:rsid w:val="00833E92"/>
    <w:rsid w:val="00840B61"/>
    <w:rsid w:val="00843703"/>
    <w:rsid w:val="008662A5"/>
    <w:rsid w:val="00866386"/>
    <w:rsid w:val="00867762"/>
    <w:rsid w:val="0087435B"/>
    <w:rsid w:val="008829EE"/>
    <w:rsid w:val="00886AEF"/>
    <w:rsid w:val="00886E9A"/>
    <w:rsid w:val="008874BD"/>
    <w:rsid w:val="0088762D"/>
    <w:rsid w:val="008928E3"/>
    <w:rsid w:val="008A4BF3"/>
    <w:rsid w:val="008B1975"/>
    <w:rsid w:val="008B28F8"/>
    <w:rsid w:val="008B3F15"/>
    <w:rsid w:val="008C0585"/>
    <w:rsid w:val="008C2EFD"/>
    <w:rsid w:val="008C3546"/>
    <w:rsid w:val="008C3A42"/>
    <w:rsid w:val="008C4A38"/>
    <w:rsid w:val="008D51F6"/>
    <w:rsid w:val="008D566E"/>
    <w:rsid w:val="008E6214"/>
    <w:rsid w:val="008F0500"/>
    <w:rsid w:val="008F19F6"/>
    <w:rsid w:val="008F418B"/>
    <w:rsid w:val="00901505"/>
    <w:rsid w:val="00904B44"/>
    <w:rsid w:val="00907548"/>
    <w:rsid w:val="0091437D"/>
    <w:rsid w:val="00915DDD"/>
    <w:rsid w:val="00921806"/>
    <w:rsid w:val="00921D7A"/>
    <w:rsid w:val="00922E42"/>
    <w:rsid w:val="00933AA5"/>
    <w:rsid w:val="0093723A"/>
    <w:rsid w:val="00944588"/>
    <w:rsid w:val="0094522C"/>
    <w:rsid w:val="00946620"/>
    <w:rsid w:val="00957D99"/>
    <w:rsid w:val="009635AB"/>
    <w:rsid w:val="009673BA"/>
    <w:rsid w:val="009677E1"/>
    <w:rsid w:val="00971631"/>
    <w:rsid w:val="009718D9"/>
    <w:rsid w:val="009751D1"/>
    <w:rsid w:val="0099076D"/>
    <w:rsid w:val="009916BF"/>
    <w:rsid w:val="00994DCB"/>
    <w:rsid w:val="009A335B"/>
    <w:rsid w:val="009A74CB"/>
    <w:rsid w:val="009B1D6B"/>
    <w:rsid w:val="009B512F"/>
    <w:rsid w:val="009B591C"/>
    <w:rsid w:val="009C42E8"/>
    <w:rsid w:val="009C51CC"/>
    <w:rsid w:val="009C7934"/>
    <w:rsid w:val="009D26E2"/>
    <w:rsid w:val="009D2992"/>
    <w:rsid w:val="009D6F1E"/>
    <w:rsid w:val="009E1EA0"/>
    <w:rsid w:val="009E358B"/>
    <w:rsid w:val="009E5751"/>
    <w:rsid w:val="009E7E6F"/>
    <w:rsid w:val="009F534F"/>
    <w:rsid w:val="00A011CA"/>
    <w:rsid w:val="00A03299"/>
    <w:rsid w:val="00A13A2B"/>
    <w:rsid w:val="00A13DD8"/>
    <w:rsid w:val="00A15397"/>
    <w:rsid w:val="00A27A7B"/>
    <w:rsid w:val="00A33247"/>
    <w:rsid w:val="00A4653F"/>
    <w:rsid w:val="00A52C9F"/>
    <w:rsid w:val="00A56796"/>
    <w:rsid w:val="00A57BBA"/>
    <w:rsid w:val="00A604D1"/>
    <w:rsid w:val="00A60E96"/>
    <w:rsid w:val="00A632E7"/>
    <w:rsid w:val="00A654D3"/>
    <w:rsid w:val="00A660F6"/>
    <w:rsid w:val="00A87A06"/>
    <w:rsid w:val="00A91503"/>
    <w:rsid w:val="00A91906"/>
    <w:rsid w:val="00AA0660"/>
    <w:rsid w:val="00AA49CB"/>
    <w:rsid w:val="00AB03B2"/>
    <w:rsid w:val="00AB2F37"/>
    <w:rsid w:val="00AB34FF"/>
    <w:rsid w:val="00AB6AD1"/>
    <w:rsid w:val="00AC1B80"/>
    <w:rsid w:val="00AC4905"/>
    <w:rsid w:val="00AC70C1"/>
    <w:rsid w:val="00AD7DBA"/>
    <w:rsid w:val="00AE53D5"/>
    <w:rsid w:val="00AF0888"/>
    <w:rsid w:val="00AF5095"/>
    <w:rsid w:val="00B029FF"/>
    <w:rsid w:val="00B04DD7"/>
    <w:rsid w:val="00B04F48"/>
    <w:rsid w:val="00B16DEA"/>
    <w:rsid w:val="00B264A2"/>
    <w:rsid w:val="00B310EA"/>
    <w:rsid w:val="00B31CD2"/>
    <w:rsid w:val="00B35E11"/>
    <w:rsid w:val="00B40D52"/>
    <w:rsid w:val="00B432FA"/>
    <w:rsid w:val="00B43ABB"/>
    <w:rsid w:val="00B51B57"/>
    <w:rsid w:val="00B520C4"/>
    <w:rsid w:val="00B56662"/>
    <w:rsid w:val="00B566E0"/>
    <w:rsid w:val="00B67277"/>
    <w:rsid w:val="00B72A6A"/>
    <w:rsid w:val="00B82455"/>
    <w:rsid w:val="00B8610F"/>
    <w:rsid w:val="00BA03E8"/>
    <w:rsid w:val="00BA3D52"/>
    <w:rsid w:val="00BB02A7"/>
    <w:rsid w:val="00BB2B45"/>
    <w:rsid w:val="00BB5100"/>
    <w:rsid w:val="00BB65D6"/>
    <w:rsid w:val="00BC4CF3"/>
    <w:rsid w:val="00BC634F"/>
    <w:rsid w:val="00BE0AA6"/>
    <w:rsid w:val="00BE2697"/>
    <w:rsid w:val="00BE4B7A"/>
    <w:rsid w:val="00BE6439"/>
    <w:rsid w:val="00BF6808"/>
    <w:rsid w:val="00BF6BA6"/>
    <w:rsid w:val="00C07FEC"/>
    <w:rsid w:val="00C1502E"/>
    <w:rsid w:val="00C204AD"/>
    <w:rsid w:val="00C227F8"/>
    <w:rsid w:val="00C32E3B"/>
    <w:rsid w:val="00C34B9D"/>
    <w:rsid w:val="00C40905"/>
    <w:rsid w:val="00C415AE"/>
    <w:rsid w:val="00C426B9"/>
    <w:rsid w:val="00C43BA6"/>
    <w:rsid w:val="00C443D5"/>
    <w:rsid w:val="00C51586"/>
    <w:rsid w:val="00C633B0"/>
    <w:rsid w:val="00C635F3"/>
    <w:rsid w:val="00C665C7"/>
    <w:rsid w:val="00C726FA"/>
    <w:rsid w:val="00C81D3A"/>
    <w:rsid w:val="00C83D41"/>
    <w:rsid w:val="00C87F8E"/>
    <w:rsid w:val="00C90091"/>
    <w:rsid w:val="00C91160"/>
    <w:rsid w:val="00CA0D9E"/>
    <w:rsid w:val="00CA5A42"/>
    <w:rsid w:val="00CB3F41"/>
    <w:rsid w:val="00CD4052"/>
    <w:rsid w:val="00CD41D9"/>
    <w:rsid w:val="00CD4F6C"/>
    <w:rsid w:val="00CE255B"/>
    <w:rsid w:val="00CF442C"/>
    <w:rsid w:val="00CF4EDB"/>
    <w:rsid w:val="00CF7F7B"/>
    <w:rsid w:val="00D0006A"/>
    <w:rsid w:val="00D03EB0"/>
    <w:rsid w:val="00D07C5E"/>
    <w:rsid w:val="00D128E0"/>
    <w:rsid w:val="00D25650"/>
    <w:rsid w:val="00D2751D"/>
    <w:rsid w:val="00D3227A"/>
    <w:rsid w:val="00D3270E"/>
    <w:rsid w:val="00D33AA4"/>
    <w:rsid w:val="00D356AE"/>
    <w:rsid w:val="00D3619A"/>
    <w:rsid w:val="00D50003"/>
    <w:rsid w:val="00D5181A"/>
    <w:rsid w:val="00D533ED"/>
    <w:rsid w:val="00D5459C"/>
    <w:rsid w:val="00D646BB"/>
    <w:rsid w:val="00D64F83"/>
    <w:rsid w:val="00D702AB"/>
    <w:rsid w:val="00D72809"/>
    <w:rsid w:val="00D844FC"/>
    <w:rsid w:val="00D852CE"/>
    <w:rsid w:val="00D86F2A"/>
    <w:rsid w:val="00D9279D"/>
    <w:rsid w:val="00D94329"/>
    <w:rsid w:val="00D95247"/>
    <w:rsid w:val="00DA3E08"/>
    <w:rsid w:val="00DA74BF"/>
    <w:rsid w:val="00DB0AC4"/>
    <w:rsid w:val="00DC2752"/>
    <w:rsid w:val="00DC4401"/>
    <w:rsid w:val="00DC636A"/>
    <w:rsid w:val="00DC797A"/>
    <w:rsid w:val="00DD0319"/>
    <w:rsid w:val="00DD3129"/>
    <w:rsid w:val="00DD78FF"/>
    <w:rsid w:val="00DE411D"/>
    <w:rsid w:val="00DE4DD8"/>
    <w:rsid w:val="00DE5584"/>
    <w:rsid w:val="00DE6649"/>
    <w:rsid w:val="00DF1C61"/>
    <w:rsid w:val="00DF1E65"/>
    <w:rsid w:val="00DF5738"/>
    <w:rsid w:val="00DF76FA"/>
    <w:rsid w:val="00E010D6"/>
    <w:rsid w:val="00E0340E"/>
    <w:rsid w:val="00E03F92"/>
    <w:rsid w:val="00E043BF"/>
    <w:rsid w:val="00E05DB5"/>
    <w:rsid w:val="00E10704"/>
    <w:rsid w:val="00E10DD9"/>
    <w:rsid w:val="00E12FA3"/>
    <w:rsid w:val="00E140A9"/>
    <w:rsid w:val="00E1520C"/>
    <w:rsid w:val="00E17EF5"/>
    <w:rsid w:val="00E21EB2"/>
    <w:rsid w:val="00E26FD8"/>
    <w:rsid w:val="00E33118"/>
    <w:rsid w:val="00E3332F"/>
    <w:rsid w:val="00E37FF2"/>
    <w:rsid w:val="00E42001"/>
    <w:rsid w:val="00E435E9"/>
    <w:rsid w:val="00E503E7"/>
    <w:rsid w:val="00E55561"/>
    <w:rsid w:val="00E66268"/>
    <w:rsid w:val="00E7204E"/>
    <w:rsid w:val="00E77541"/>
    <w:rsid w:val="00E80C14"/>
    <w:rsid w:val="00E815E0"/>
    <w:rsid w:val="00E8472A"/>
    <w:rsid w:val="00E94E67"/>
    <w:rsid w:val="00E96966"/>
    <w:rsid w:val="00E97F44"/>
    <w:rsid w:val="00EC375D"/>
    <w:rsid w:val="00EC5139"/>
    <w:rsid w:val="00EC655C"/>
    <w:rsid w:val="00ED1E52"/>
    <w:rsid w:val="00ED25D4"/>
    <w:rsid w:val="00EE13E0"/>
    <w:rsid w:val="00EE23FD"/>
    <w:rsid w:val="00EE3BA8"/>
    <w:rsid w:val="00EE4FAF"/>
    <w:rsid w:val="00EE71FA"/>
    <w:rsid w:val="00EF4A76"/>
    <w:rsid w:val="00EF7B61"/>
    <w:rsid w:val="00F02206"/>
    <w:rsid w:val="00F04AE8"/>
    <w:rsid w:val="00F146AD"/>
    <w:rsid w:val="00F259B0"/>
    <w:rsid w:val="00F277FD"/>
    <w:rsid w:val="00F372E4"/>
    <w:rsid w:val="00F40AC3"/>
    <w:rsid w:val="00F43411"/>
    <w:rsid w:val="00F46D91"/>
    <w:rsid w:val="00F52EEF"/>
    <w:rsid w:val="00F55D39"/>
    <w:rsid w:val="00F61B14"/>
    <w:rsid w:val="00F644F7"/>
    <w:rsid w:val="00F7081F"/>
    <w:rsid w:val="00F70F89"/>
    <w:rsid w:val="00F75CF6"/>
    <w:rsid w:val="00F82616"/>
    <w:rsid w:val="00F9065E"/>
    <w:rsid w:val="00FB59A0"/>
    <w:rsid w:val="00FB66D2"/>
    <w:rsid w:val="00FB69F4"/>
    <w:rsid w:val="00FC54E7"/>
    <w:rsid w:val="00FD0503"/>
    <w:rsid w:val="00FD3475"/>
    <w:rsid w:val="00FD5C5C"/>
    <w:rsid w:val="00FD67C3"/>
    <w:rsid w:val="00FE1044"/>
    <w:rsid w:val="00FE470B"/>
    <w:rsid w:val="00FF6DFD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FA3F"/>
  <w15:docId w15:val="{18D498C1-A4AA-48E3-BC6B-E8F8FC80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64"/>
  </w:style>
  <w:style w:type="paragraph" w:styleId="1">
    <w:name w:val="heading 1"/>
    <w:basedOn w:val="a"/>
    <w:next w:val="a"/>
    <w:link w:val="10"/>
    <w:uiPriority w:val="99"/>
    <w:qFormat/>
    <w:rsid w:val="000B08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D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08DD"/>
    <w:rPr>
      <w:rFonts w:ascii="Arial" w:hAnsi="Arial" w:cs="Arial"/>
      <w:b/>
      <w:bCs/>
      <w:color w:val="000080"/>
      <w:sz w:val="20"/>
      <w:szCs w:val="20"/>
    </w:rPr>
  </w:style>
  <w:style w:type="paragraph" w:customStyle="1" w:styleId="a3">
    <w:name w:val="Комментарий"/>
    <w:basedOn w:val="a"/>
    <w:next w:val="a"/>
    <w:uiPriority w:val="99"/>
    <w:rsid w:val="000B08D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81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15E0"/>
  </w:style>
  <w:style w:type="paragraph" w:styleId="a6">
    <w:name w:val="footer"/>
    <w:basedOn w:val="a"/>
    <w:link w:val="a7"/>
    <w:uiPriority w:val="99"/>
    <w:unhideWhenUsed/>
    <w:rsid w:val="00E81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15E0"/>
  </w:style>
  <w:style w:type="table" w:styleId="a8">
    <w:name w:val="Table Grid"/>
    <w:basedOn w:val="a1"/>
    <w:uiPriority w:val="59"/>
    <w:rsid w:val="004A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A6AE3"/>
    <w:pPr>
      <w:ind w:left="720"/>
      <w:contextualSpacing/>
    </w:pPr>
  </w:style>
  <w:style w:type="paragraph" w:customStyle="1" w:styleId="ab">
    <w:name w:val="Параграф"/>
    <w:basedOn w:val="a"/>
    <w:link w:val="paragraph"/>
    <w:qFormat/>
    <w:rsid w:val="009B591C"/>
    <w:pPr>
      <w:spacing w:before="60" w:after="60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aragraph">
    <w:name w:val="paragraph Знак"/>
    <w:basedOn w:val="a0"/>
    <w:link w:val="ab"/>
    <w:rsid w:val="009B591C"/>
    <w:rPr>
      <w:rFonts w:ascii="Tahoma" w:eastAsia="Times New Roman" w:hAnsi="Tahoma" w:cs="Tahom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A06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660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6C4818"/>
    <w:rPr>
      <w:b/>
      <w:bCs/>
    </w:rPr>
  </w:style>
  <w:style w:type="paragraph" w:styleId="af">
    <w:name w:val="Normal (Web)"/>
    <w:basedOn w:val="a"/>
    <w:uiPriority w:val="99"/>
    <w:unhideWhenUsed/>
    <w:rsid w:val="00D54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E2F14"/>
  </w:style>
  <w:style w:type="paragraph" w:customStyle="1" w:styleId="af1">
    <w:name w:val="Титул тема"/>
    <w:basedOn w:val="a"/>
    <w:rsid w:val="008E6214"/>
    <w:pPr>
      <w:jc w:val="center"/>
    </w:pPr>
    <w:rPr>
      <w:rFonts w:ascii="Times New Roman" w:eastAsia="Times New Roman" w:hAnsi="Times New Roman" w:cs="Times New Roman"/>
      <w:b/>
      <w:shadow/>
      <w:sz w:val="27"/>
      <w:szCs w:val="27"/>
    </w:rPr>
  </w:style>
  <w:style w:type="paragraph" w:customStyle="1" w:styleId="Default">
    <w:name w:val="Default"/>
    <w:rsid w:val="00B67277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pacing w:val="38"/>
      <w:sz w:val="24"/>
      <w:szCs w:val="24"/>
      <w:lang w:eastAsia="en-US"/>
    </w:rPr>
  </w:style>
  <w:style w:type="paragraph" w:customStyle="1" w:styleId="ConsPlusNonformat">
    <w:name w:val="ConsPlusNonformat"/>
    <w:rsid w:val="00B6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672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6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672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rsid w:val="00B67277"/>
    <w:pPr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B6727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67277"/>
  </w:style>
  <w:style w:type="character" w:customStyle="1" w:styleId="aa">
    <w:name w:val="Абзац списка Знак"/>
    <w:link w:val="a9"/>
    <w:uiPriority w:val="34"/>
    <w:rsid w:val="00D94329"/>
  </w:style>
  <w:style w:type="character" w:styleId="af4">
    <w:name w:val="footnote reference"/>
    <w:basedOn w:val="a0"/>
    <w:uiPriority w:val="99"/>
    <w:semiHidden/>
    <w:unhideWhenUsed/>
    <w:rsid w:val="004731D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66D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1768">
          <w:marLeft w:val="0"/>
          <w:marRight w:val="0"/>
          <w:marTop w:val="0"/>
          <w:marBottom w:val="0"/>
          <w:divBdr>
            <w:top w:val="single" w:sz="6" w:space="0" w:color="FEF5D5"/>
            <w:left w:val="single" w:sz="2" w:space="8" w:color="FEF5D5"/>
            <w:bottom w:val="single" w:sz="6" w:space="3" w:color="FEF5D5"/>
            <w:right w:val="single" w:sz="2" w:space="8" w:color="FEF5D5"/>
          </w:divBdr>
          <w:divsChild>
            <w:div w:id="422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14BE-1813-4B5E-B1B2-C483AC3A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14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1</cp:lastModifiedBy>
  <cp:revision>110</cp:revision>
  <cp:lastPrinted>2018-10-26T04:13:00Z</cp:lastPrinted>
  <dcterms:created xsi:type="dcterms:W3CDTF">2018-01-29T05:58:00Z</dcterms:created>
  <dcterms:modified xsi:type="dcterms:W3CDTF">2019-08-22T02:59:00Z</dcterms:modified>
</cp:coreProperties>
</file>